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Etika 8.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természet rendjének megőrzése, a fenntartható jövő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személyes felelősségét a természeti és tárgyi környezet iránt, megoldási javaslatot tesz környezetének megőrzésére, esztétikus fejlesztésére;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értékeli, értelmezi az ökológiai, ökonómiai egyensúly hétköznapi szükségességét;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döntéseket hoz arról, hogy milyen szokások kialakulásával járul hozzá a fenntartható fejlődés megvalósításához, milyen cselekvéseket tehet a társadalmi problémák kezelése érdekében;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hogy a pozitív egyéni és társadalmi jövőkép elérését milyen feltételek támogatják.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folyamatosan frissíti az emberi tevékenység környezetre gyakorolt hatásaival kapcsolatos ismereteit fizikai és digitális környezetben, kritikus szemlélettel vizsgálja a technikai fejlődés lehetőségeit, korlátait;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és véleményezi a természeti erőforrások felhasználására, a környezetszennyezésre, a globális és társadalmi egyenlőtlenségek problémájára vonatkozó etikai felvetéseket;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fenntartható fejlődés és a legfontosabb társadalmi problémák megoldása érdekében javasolt stratégiákat, cselekvési lehetőségeket.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Lehetőségek és egyenlőtlenségek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az általános emberi szükségleteket az egyén, a helyi közösségek és az emberiség szintjén is;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 és közösség rövid és hosszú távú érdekei közötti ellentmondások feltárja;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emberiség létezésének alapvető feltételeit veszélyeztető folyamatok azonosítja;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Társadalmi-gazdasági egyenlőtlenségek okainak megismerése.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Az ember és környezetének kölcsönhatása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emberiség életét és gondolkodását leginkább befolyásoló technológiák hatásainak elemzése a személyes kapcsolatok és az életminőség szempontjából, megoldási javaslatok, etikai szabályok megfogalmazása a problémákra;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Károsító és építő, környezetszépítő tevékenységek megkülönböztetése;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környezeti etikai és bioetikai kérdés megismerése;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Az emberiség jövője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fogyasztói és pénzügyi tudatosság fő elveinek rendszerezése;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Környezetbarát technológiai megoldások, kreatív újra hasznosítási lehetőségek feltárása;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célok megfogalmazása a fenntartható fejlődés érdekében.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erőforrás, globális hatás, újrahasznosítás, környezetbarát technológia, egyéni felelősség, fenntartható fejlődés, egyenlőtlenség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európai kultúra emberképe, hatása az egyén értékrendjére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európai, a nemzeti kultúra közös eredetét, forrását azonosítja a számára fontos közösségi értékeket, indokolja, hogy ezek milyen szerepet játszanak a saját életében;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azokat a helyzeteket, amelyek etikai dilemmákat vetnek fel, és véleményt alkot róluk;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értékeli az etikus, a nem etikus cselekvések lehetséges következményeit;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reflektíven értékeli tudásszerzési módjait, különös tekintettel a forrás hitelességére;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 helyzetnek megfelelő érzelmek kifejezésére;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 cselekvési lehetőségeket fogalmaz meg az erkölcsi értékek érvényesítésére.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szeretetnek, az élet tisztelete elvének a kultúrára gyakorolt hatását;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feltárja, hogy az Európa vallási arculatát meghatározó egyházak tevékenysége, szokás- vagy értékrendje milyen módon jelenik meg a társadalomban;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feltárja, hogyan jelenik meg a hétköznapok során a tárgyalt világvallásoknak az emberi életre vonatkozó erkölcsi tanításai;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megismert vallások erkölcsi tanításait összeveti személyes véleményével;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életét meghatározó világnézeti elkötelezettség birtokában a kölcsönös tolerancia elveit gyakorolja.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Világnézet és erkölcs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világnézeten alapuló gondolkodások összehasonlítása;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erkölcs, mint viselkedést szabályozó értékrendszer, az erkölcsi fogalmak egyéni értelmezése;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erkölcs kialakulását befolyásoló tényezők azonosítása: a család, a média, a kortárs csoportok, a nevelők;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 és közösség értékítéletének ütköztetése;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saját értékrendnek megfelelő és ellentmondó viselkedés gyakorlása;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zsidóság és a kereszténység, világképeinek fő vonásai, fő tanításaik megismerése;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vallás szerepének jelentőségének azonosítása az emberek életében;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zsidó és keresztény vallások álláspontjainak értelmezése néhány általános etikai kérdésben;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egyházak társadalmi tevékenységének megismerése, együttműködés közös célok érdekében.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vallások tanításai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tízparancsolat megismerése;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felebaráti szeretet, felelősségvállalás gyakorlása a másik ember iránt;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Olyan értékek keresése, melyek azonosak a vallásos és nem vallásos emberek számára.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vallás, hit, erkölcs, kereszténység, iszlám, judaizmus, hinduizmus, buddhizmus, felebaráti szeretet, karitász, aranyszabály, az élet tiszteletének elve, tízparancsolat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társas együttélés kulturális gyökerei: Nemzet – helyem a társadalomban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azonosítja, értelmezi a nemzet, a kulturális közösség számára fontos közösségi értékeket, indokolja, hogy ezek milyen szerepet játszanak a saját életében;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érzelmileg, társas-lelkületileg azonosul az állami, nemzeti és egyházi ünnepkörök jelentőségével, értelmezi a hozzájuk kapcsolódó jelképeket, valamint az ünnepek közösségmegtartó szerepét;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azokat a kulturális különbségeket, helyzeteket, amelyek etikai dilemmákat vetnek fel, és véleményt alkot róluk;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csoporthoz való csatlakozás vagy az onnan való kiválás esetén összeveti a csoportnormákat és a saját értékrendjét;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 problémák elemzésére és a megoldási alternatívák alkotására, a probléma megoldása érdekében képes önmaga motiválására;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számára fontos közösségi értékeket, indokolja, hogy ezek milyen szerepet játszanak a saját életében;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azokat a helyzeteket, amelyek etikai dilemmákat vetnek fel, és véleményt alkot róluk;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értékeli az etikus és nem etikus cselekvések lehetséges következményeit.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valós és virtuális térben történő zaklatások különböző fokozatait és módjait, van terve a zaklatások elkerülésére és kivédésére; tudja, hogy hová fordulhat segítségért;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szabadság és az önkorlátozás, a tolerancia és a szeretet megjelenését és határait egyéni élethelyzeteiben;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fizikai vagy digitális környezetben információt gyűjt és megosztja tudását a sport, tudomány, technika, művészetek vagy a közélet területén a magyar nemzet és Európa kultúráját meghatározó kiemelkedő személyiségekről és tevékenységükről;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nemzeti identitást meghatározó kulturális értékeket, és indokolja, hogy miért fontos ezek megőrzése;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nemzeti és európai értékek közös jellemzőit, az európai kulturális szemlélet meghatározó elemeit; ismereteket szerez a Kárpát-medencében élő magyarokról, Magyarországon élő nemzetiségekről, népcsoportokról, kettős kötődésű személyekről;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rá vonatkozó gyermekjogokat, ezek fő szabályozó dokumentumait, értelmezi kötelezettségeit, részt vesz szabályalkotásban;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alapvető emberi jogokat és vizsgálja ezek érvényesülését különböző embercsoportok esetében;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 hátrányos helyzetű személyek érdekében szervezett programokban való részvétel lehetőségeit;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reflektív módon vizsgálja saját és csoportja gondolkodását más csoportokról; kifejti véleményét a sztereotípiák és előítéletek hatásáról.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közösségek és identitás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kulturális-társadalmi identitás alapjai, a nemzeti identitás megőrzése;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Európa szerepének felismerése, mint a nemzeti kulturális identitás egyik meghatározója;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különböző közösségekhez tartozás lehetséges ellentmondásai feltárása;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közösségek viszonyainak elemzése;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európai értékrend elemei a társadalmi és jogrendszerekben, ezek megvalósulása vagy hiánya a mindennapokban.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Értékek a társas együttműködésben;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kölcsönös bizalom, becsületesség és felelősségvállalás, mint fő közösségszervező értékek azonosítása;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elesettek segítése, a szolidaritás fogalmának értelmezése;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Véleményalkotás a szabálysértés, csalás, jogsértés, bűnelkövetés eseteiről egyéni és társadalmi kár szempontjából, egyben a társadalmi elfogadottságáról;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Kérdések megfogalmazása a büntetés néhány formájáról;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együttműködés, felelősségvállalás, feladatvállalás alapelveinek átélése;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Fontos társadalmi értékek megvalósításának érdekében végzett tevékenységek megismerése;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jogok és kötelességek rendszerének elemzése több társadalmi szinten;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 aktív részvételi lehetőségei a társadalom életének szabályozásában;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Társadalmi témájú médiahírek elemzése, saját médiafogyasztás vizsgálata;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agresszív nyelvhasználat és az információtorzítás felismerése.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nemzet, nemzetiség, kultúra, identitás, tolerancia, szolidaritás, szabályszegés, jogsértés, bűn, büntetés, érdekérvényesítés, társadalmi cél, média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 8.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