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Matematika 1.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Válogatás, halmazok alkotása,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megkülönböztet, azonosít egyedi konkrét látott, hallott, mozgással, tapintással érzékelhető tárgyakat, dolgokat, helyzeteket, jeleket;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játékos feladatokban személyeket, tárgyakat, számokat, formákat néhány meghatározó tulajdonsággal jellemez;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emlékezetébe vési az észlelt tárgyakat, személyeket, dolgokat, és ezek jellemző tulajdonságait, elrendezését, helyzetét;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válogatásokat végez saját szempont szerint személyek, tárgyak, dolgok, számok között;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mások válogatásában együvé kerülő dolgok közös és a különválogatottak eltérő tulajdonságát;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folytatja a megkezdett válogatást felismert szempont szerint;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dolgok, szavak, számok közül kiválogatja az adott tulajdonsággal rendelkező összes elemet;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közös tulajdonsággal rendelkező dolgok halmazába nem való elemeket;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egy adott tulajdonság szerint ki nem válogatott elemek közös tulajdonságát a tulajdonság tagadásával;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halmazábrán is elhelyez elemeket adott címkék szerint;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adott, címkékkel ellátott halmazábrán elhelyezett elemekről eldönti, hogy a megfelelő helyre kerültek-e; a hibás elhelyezést javítja;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 adott halmazra vonatkozó állításokat; értelemszerűen használja a „mindegyik”, „nem mindegyik”, „van köztük…”, „egyik sem…” és a velük rokon jelentésű szavakat;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meghatározott tulajdonság egyszerre történő figyelembevételével szétválogat adott elemeket: tárgyakat, személyeket, szavakat, számokat, alakzatokat;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halmazábra egyes részeibe kerülő elemek közös, meghatározó tulajdonságát; helyesen használja a logikai „nem” és a logikai „és” szavakat, valamint a velük azonos értelmű kifejezéseket;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megítéli, hogy adott halmazra vonatkozó állítás igaz-e vagy hamis.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Tárgyak, dolgok felismerése különféle érzékszervekkel, más érzékszervek kizárásával, például csak hallással, csak tapintással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Tárgyak, dolgok tulajdonságainak felismerése különféle érzékszervekkel, mások kizárásával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vagy több dolog különbözőségének és azonosságának felismerése egy vagy több szempont alapján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 tulajdonságok megfigyelése személyeken, tárgyakon, képeken, alakzatokon, jeleken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tulajdonságok változásának felismerése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Rész-egész viszonyának vizsgálata tevékenységekkel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elemek válogatása választott vagy megadott szempont szerint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Elkezdett válogatás során létrejövő halmazelemek közös tulajdonságának felismerése, megnevezése; címkézés, a válogatás folytatása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elemek egy tulajdonság szerinti kétfelé válogatása; a logikai „nem” használata a tulajdonság tagadására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 képzése tagadó formában megfogalmazott tulajdonság szerint, például nem piros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tárgyak, készletek elemeinek halmazokba rendezése mozgásos tevékenységgel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 elhelyezése halmazábrában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Tulajdonságok alapján igaz állítások megfogalmazása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tulajdonság, azonos, különböző, logikai „nem”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 változott?” játék tanulókon, tárgyakon, „Nézd csak! Mi változott?” kártyakészleten történő változtatások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„Varázszsákból” kívánt tulajdonságú plüssállat, forma, logikai lap, tapintható számjegy, betű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Activity-típusú játék különféle témakörökben mutogatással, rajzolással, körülírással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„Repül a…, repül a …” játék közös tulajdonság megfigyeléséhez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tanító által készített 3, 4 ábrás kártyakészlettel, tananyaghoz igazított tartalommal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„Kapuőr” útválasztó játék például: mozgással, logikai készletek elemeivel, számokkal, formákkal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lapokból „kígyó” készítése, a szomszédos elemek között 1-2-3-4 eltérő tulajdonsággal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Táblás stratégiai játék, logikai lapokkal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Tanulók, tárgyak válogatása hulahoppkarikán belülre és kívülre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Átlátszó dobozokba logikai készlet elemeinek válogatása; részhalmazra vezető válogatás esetén a dobozok egymásba helyezése tanulói ötlet alapján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Rendszerezés, rendszerképzés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felsorol elemeket konkrét halmazok közös részéből;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halmazábra egyes részeibe kerülő elemek közös, meghatározó tulajdonságát; helyesen használja a logikai „nem” és a logikai „és” szavakat, valamint a velük azonos értelmű kifejezéseket;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keresi az okát annak, ha a halmazábra valamelyik részébe nem kerülhet egyetlen elem sem;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elemeket elrendez választott és megadott szempont szerint is;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sorba rendezett elemek közé elhelyez további elemeket a felismert szempont szerint;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megkeresi egyszerű esetekben a két, három feltételnek megfelelő összes elemet, alkotást;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rendezés felismert szempontjait;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eszközök, felszerelések számbavétele és rendben tartása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Barkochbázás konkrét dolgok kirakásával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Barkochbázás során felesleges kérdések kerülése, felismerése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halmaz elemeinek rendszerezése a tanító irányításával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Különféle logikai készletek esetén (teljes rendszert alkotó legfeljebb 24 elemnél) a hiány felismerése a rendszerező tevékenység elvégzése után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Feltételeknek megfelelő alkotások felsorolása egyszerű esetekben: két feltétel esetén, kis elemszámú problémánál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„Elvitte a szarka” játék: hiányzó elem megtalálása rendszerezés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„Királyos” játék logikai lapokkal párban: egy kiválasztott elem jelképezi a királyt; az egyik játékos olyan lapot választ, ami a királytól két tulajdonságban tér el, a másik játékosnak olyan lapot kell választania, ami a királytól és a társa által választott laptól is két-két tulajdonságban tér el; a következő körben szerepcsere; veszít, aki nem tud rakni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Két szempont szerint elemek táblázatba rendezése, hiányzó elem megtalálása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Öltöztethető papírbaba különböző öltözékeinek kirakása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Többgombócos fagylaltok összeállítása színes korongokkal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„vonatok” kirakása megadott színes rudakból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feltételeknek megfelelő építmények, szőnyegezések színes rúddal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Piros-fehér-zöld csíkokból 3 sávos zászlók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Táncospárok, kézfogások szituációs játékokkal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Állítások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megítéli, hogy adott halmazra vonatkozó állítás igaz-e vagy hamis;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 adott halmazra vonatkozó állításokat; értelemszerűen használja a „mindegyik”, „nem mindegyik”, „van köztük…”, „egyik sem…” és a velük rokon jelentésű szavakat;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emlékezetébe vés szavakat, számokat, utasítást, adott helyzetre vonatkozó megfogalmazást;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hiányos állításokat igazzá tevő elemeket válogat megadott alaphalmazból;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állításról ismeretei alapján eldönti, hogy igaz vagy hamis;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ismeretei alapján megfogalmaz önállóan is egyszerű állításokat;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példákat gyűjt konkrét tapasztalatai alapján matematikai állítások alátámasztására.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tevékenységekhez kapcsolt köznyelvi és matematikai tartalmú kijelentések, állítások megfogalmazása adott helyzetről, személyekről, tárgyakról, dolgokról, képről, történésről, összességekről szabadon és irányított megfigyelések alapján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Konkrét, megfigyeléssel ellenőrizhető állítások igazságának eldöntése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Egyszerű, lezárt hiányos állítások igazságának megítélése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hiányos állítások kiegészítése igazzá vagy tévessé konkrét elemek, elempárok nevének, jelének behelyettesítésével, például személyek, tárgyak, színes rudak, formák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igaz-hamis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„Telefonos” játék párban vagy csoportban: az egyik játékos elkészít egy alkotást (tárgyakból, színes rudakból, alakzatokból, számokból) úgy, hogy más ne láthassa; ezután az alkotásról mond mondatokat, ami alapján a többieknek is ugyanazt kell létrehozniuk; lehet kérdezni, ha nem elegendő a megadott információ; ha mindenki kész, ellenőrzik az alkotásokat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„Rontó” játék: logikai lapokból, számokból, formákból alkotott kiinduló halmaz elemeire igaz állítás megfogalmazása, ennek elrontása egy új elemmel, majd új igaz állítás megfogalmazása az új halmazra, és így tovább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„Jancsi bohóc azt mondja, hogy…” játék: állítások értékelése tárcsával, például zöld (mosolygós fej), ha igaz, piros (szomorú fej), ha hamis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 kerülhet a dobozba?” játék: egy hiányos állítás változója egy doboz, amibe tárgyakat helyezve egészítjük ki a mondatot, majd döntünk az állítás igazságáról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„Foltozós” feladat: lyukas papírcsíkon hiányos állítás, például „A hmm-hmm-nek négy lába van”; ha úgy helyezzük a papírcsíkot, hogy a lyukon keresztül egy kutya képe látszik, akkor igaz az állítás, ha egy rigó képe látszik, akkor hamis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Problémamegoldás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tevékenysége során felmerülő problémahelyzetben megoldást keres;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kérésre, illetve problémahelyzetben felidézi a kívánt, szükséges emlékképet;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megfogalmazott problémát tevékenységgel, megjelenítéssel, átfogalmazással értelmez;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értelmezett problémát megoldja;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problémamegoldás során a sorrendben végzett tevékenységeket szükség szerint visszafelé is elvégzi;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kérdést tesz fel a megfogalmazott probléma kapcsán;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tevékenység, ábrarajzolás segítségével megold egyszerű, következtetéses szöveges feladatokat;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helyzetekben, tevékenységek során felmerülő problémahelyzetben megoldás keresése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Megfogalmazott probléma értelmezése tevékenységgel, megjelenítéssel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Tevékenységgel, megjelenítéssel értelmezett probléma megoldása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 és kétlépéses cselekvéssor, műveletsor elvégzése visszafelé is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 problémák, feladatok megoldása változatos formákban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egy- és többszemélyes logikai játékban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„Boltos” játék frontálisan irányítva vagy párban vagy csoportban: a tanító egy bolt kirakatát rendezi be (valós tárgyakkal vagy képekkel), és megadja a termékek árait; a tanulók a kirakatot nézve vizsgálják a termékeket és azok árait, boltost és vevőt választanak, vásárolnak játékpénzekkel, adott feltételnek megfelelő különféle kifizetéseket gyűjtenek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Útvonal keresése térbeli és síkbeli labirintusokban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Problémák lejátszása szerepjátékként, bábokkal, eszközökkel, például „kecske-farkas-káposzta”; „öntögetések”; „helycserélések”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Visszaemlékezés korábbi történések egymásutániságára a tanulók saját élményeivel kapcsolatban, játékok során vagy például az „Én elmentem a vásárba” című dal éneklésével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Cselekvéssor visszafelé lejátszása, például: megfordítható napi tevékenységek végzése oda-vissza, útvonalak bejárása, visszatalálás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Műveletsor lejátszása sorba állított dobozokba apró tárgyak pakolásával, majd a műveletsor lejátszása visszafelé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Egyszerűbb táblás logikai, stratégiai játékok; kártyajátékok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Szöveges feladatok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értelmezi, elképzeli, megjeleníti a szöveges feladatban megfogalmazott hétköznapi szituációt;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feladatokban megfogalmazott hétköznapi problémát megold matematikai ismeretei segítségével;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tevékenység, ábrarajzolás segítségével megold egyszerű, következtetéses, szöveges feladatokat;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az ismert és a keresendő (ismeretlen) 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lényeges és a lényegtelen 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megválasztott modellen belül meghatározza a keresett 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modellben kapott megoldást értelmezi az eredeti problémára; arra vonatkoztatva ellenőrzi a megoldást;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választ fogalmaz meg a felvetett kérdésre;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 szempontból megfelelő választ ad a feladatokban megjelenő kérdésekre.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Elmondott történés, helyzet értelmezése közösen eljátszással; megjelenítése kirakásokkal, rajzokkal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Elmondott szöveges feladatok értelmezése közösen eljátszással, megjelenítése kirakásokkal, rajzokkal tanítói segítséggel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 olvasása, értelmezése, eljátszása, megjelenítése kirakásokkal, rajzokkal tanítói segítséggel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 megoldása a megjelenítésekről történő leolvasással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gyűjtése, lényeges adatok kiemelése tanítói segítséggel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 értelmezése, a keresendő adatok azonosítása tanítói segítséggel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és azok kapcsolatainak megjelenítése valamilyen egyszerűsített rajz, matematikai modell segítségével, például művelet, nyíldiagram, halmazábra, sorozat tanítói segítséggel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Ismeretlen adatok meghatározása a modellen belül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 értelmezése az eredeti problémára, és ellenőrzés a szöveg szerinti szituációban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Nyelvileg és matematikailag helyes válasz megfogalmazása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Egy-, kétlépéses alapműveletekkel leírható szöveges feladatok megoldása tanítói segítséggel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 alkotása hétköznapi szituációkhoz, képekhez, képpárokhoz, adott matematikai modellhez, számfeladathoz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szöveges feladat, adat, ismeretlen adat, információ, ellenőrzés, szöveges válasz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Beszélgetés, történetmesélés eseményképekről, ábrákról szabadon és egy-egy részletre fókuszálva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Relációs szókincs fejlesztése konkrét megjelenítéssel, például: „Ki az idősebb?”, „Kinek van kettővel több ceruzája?”, „Hány gombóc fagyit tudunk megenni összesen?”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szituációt leíró minél több mondat gyűjtése csoportban, például „A bal kezemben 2-vel több ceruza van, mint a jobb kezemben”, „A jobb kezemben 2-vel kevesebb ceruza van, mint a bal kezemben”, „Ha a jobb kezembe még 2 ceruzát veszek, akkor ugyanannyi lesz, mint a bal kezemben”, „Ha a bal kezemből leteszek 2 ceruzát, akkor ugyanannyi lesz, mint a jobb kezemben”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Szöveges feladatról készült ábrák, rajzok összehasonlítása, értékelése; praktikus, de az értelmezést segítő ábrák gyűjtése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„Feladatküldés”: csoportonként adott modellhez szöveges feladat alkotása, a feladat továbbadása másik csoportnak, akik visszaküldik a megoldást; a feladatírók ellenőrzik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 és valóság kapcsolata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 véges halmazokat az elemek száma szerint;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két halmaz elemeinek kölcsönösen egyértelmű megfeleltetését (párosítását) az elemszámok szerinti összehasonlításra;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érti és alkalmazza a feladatokban a „valamennyivel” több, kevesebb fogalmakat;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20-as számkörben;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kisebb, nagyobb, egyenlő kifejezéseket a természetes számok körében;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mennyiségi viszonyokat kifejező szavakat, nyelvtani szerkezeteket;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megfelelő szókincset és jeleket használ mennyiségi viszonyok kifejezésére szóban és írásban.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kis darabszámokat ránézésre felismer többféle rendezett alakban.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(hosszúság, tömeg, terület, űrtartalom, idő, pénz) összemérése, összehasonlítása: kisebb, kevesebb, nagyobb, több, ugyanakkora, ugyanannyi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 elemszám szerinti összehasonlítása párosítással (egy-egy értelmű leképezéssel): több, kevesebb, ugyanannyi relációk felismerése, megnevezése 20-as számkörben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 jelének hozzákapcsolása az ugyanannyi viszonyban lévő mennyiségekhez 20-as számkörben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mennyiségi viszonyok kifejezésére szolgáló szavak, jelek értése és használata szóban és írásban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tulajdonságainak vizsgálata cselekvő tapasztalatszerzés alapján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Kis darabszámok felismerése összkép alapján ránézésre többféle rendezett alakban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Számképek felismerése többfelé bontott alakban is 20-ig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többfelé bontása 20-ig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kisebb, nagyobb, ugyanakkora, több, kevesebb, ugyanannyi, párosítás, bontás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Relációs szókincs fejlesztése konkrét megjelenítéssel, például „Ki a magasabb?”, „Melyik ceruza hosszabb?”, „Melyik színes rúd rövidebb a kisujjadnál?”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„Pénzcsörgető”: a gyerekek csukott szemmel hallgatják, ahogy egy tálba pénzérméket ejtünk; „Mennyi a tálban lévő pénzérmék összege?”, „Milyen értékű pénzeket csörgettünk, ha összesen 15 Ft van a tálban?”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„Helyi értékes pénzcsörgető”: különböző hangot adó tálakba ejtjük az érméket; az egyeseket az egyik tálba, a tízeseket a másikba, tetszőleges sorrendben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Mennyiség megmaradásának vizsgálata, például különböző alakú üvegekbe öntögetéssel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Darabszám megmaradásának vizsgálata, például ugyanannyi korong sűrűn egymás mellett és széthúzva; ugyanannyi korong rendezetlen és rendezett alakzatban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Mennyiségekkel, darabszámokkal kapcsolatos megfigyelések párosítással, összeméréssel a környezetünkben, például „Miből van több? Székből vagy gyerekből? Széklábból vagy asztallábból?”, „Jut-e mindenkinek lufi, pohár, szívószál, csákó?”, „Melyik sál hosszabb?”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Párkereső (2-es, 3-as, 4-es pár) valahányasával előre becsomagolt apró tárgyakkal, az „ugyanannyik” elnevezése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„Keveredj! Állj meg! Csoportosulj!”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„pöttyöskártyával”, például memóriajáték többféle szabállyal (párt alkot az azonos számosságú, kettő különbségű, együtt 10-et adó)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dominókkal, például csapni kell arra, amelyiken összesen 7 pötty van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Gyorsolvasások tárgyképekkel, „pöttyöskártyákról”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Lufik számának bontása két csapat között a lufik ütögetésével: két csapat a saját térfeléről lufikat ütöget a másik csapat térfelére; tapsra leállnak, megszámlálják, melyik térfélen hány lufi van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„Bontó gép” készítése sajtos és fogkrémes dobozból: a felső nyílásán bedobott apró tárgyakkal (például babszemekkel) megjelenített számot a belsejében lévő elválasztók segítségével felbontja kisebb számokra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„Korongforgatás”: belső kép kialakítása a számok kétfelé bontásáról, például 6 kék korong és 0 piros, jobb szélső korong megfordítása, 5 kék korong és 1 piros, és így tovább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Szőnyegezések színes rudakkal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Számlálás, becslés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megszámlál és leszámlál; adott (alkalmilag választott vagy szabványos) egységgel meg- és kimér a 20-as számkörben; oda-vissza számlál kerek tízesekkel, százasokkal, ezresekkel;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Meg- és leszámlálások egyesével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Számlálás során az utolsó számnév hozzákapcsolása az összességhez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Meg- és leszámlálások valahányasával, például kettesével, tízesével, ötösével, négyesével, hármasával 20-as számkörben eszközökkel (például: hétköznapi tárgyak, abakusz, pénz) és eszközök nélkül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darabszámok, mennyiségek becslésével kapcsolatban 20-as számkörben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Becslés ellenőrzése párosítással, összeméréssel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számlálás, becslés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Hétköznapi helyzetekben történő becslések, mérés számlálással, például „Hány lépés a tanteremtől az ebédlő?”, „Hány evőkanál egy tányér leves?”, „Hány harapással lehet megenni egy almát?”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„Számfuttatás” játék oda-vissza, tetszőleges számról indítva, tetszőleges „lépéssel”, például 60-tól 6-osával visszafelé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Oda-vissza számlálás közben periodikus mozdulatok, például taps elöl, taps fent, taps hátul, ugrás, dobbantás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„Lépj hozzám!” játékos feladat: a játékvezető a kör közepén áll, és egyesével kéri a játékosokat, hogy lépjenek hozzá egyforma lépésekkel, és fogjanak vele kezet, például „Anna, lépj hozzám 5 egyforma lépéssel!”, „Zsolt, lépj hozzám 24 egyforma lépéssel!”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12-es, 13-as… 16-os… 20-as gyűjtések; 30-nál nagyobb, de 100-nál kisebb darabszámú dolgok gyűjtése; 100-as gyűjtés apró tárgyakból leszámlálással és előrecsomagolt dolgok megszámlálásával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Tevékenységek madzagra fűzött színes gyöngyökkel, például „Húzz külön adott számú gyöngyöt minél gyorsabban!”, „Készíts négy egyforma csoportot!”; a felfűzés lehet összevissza vagy kettesével, ötösével, ... csoportosítva, 10-es, 20-as, 100-as számkörben tetszőlegesen megválasztott számú gyönggyel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Számok rendezése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nagyság szerint sorba rendez számokat, mennyiségeket;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megadja és azonosítja számok sokféle műveletes alakját;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megtalálja a számok helyét, közelítő helyét egyszerű számegyenesen, számtáblázatokban, a számegyenesnek ugyanahhoz a pontjához rendeli a számokat különféle alakjukban a 20-as számkörben;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20-as számkör számainak egyes, tízes, százas, ezres szomszédjait, tízesekre, százasokra, ezresekre kerekített értékét.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nagyság szerinti összehasonlítása bontott alakban is: melyik nagyobb, mennyivel nagyobb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Mennyiségi viszonyok jelölése nyíllal vagy a &lt;, &gt;, = jelekkel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Sorszámok ismerete, alkalmazása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Számvonal, számegyenes alkotása, rajzolása, a számok helyének jelölésével 20-as számkörben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Számegyenes irányának, egységének megadása két szám kijelölésével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Leolvasások a számegyenesről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Számok, műveletes alakban megadott számok (például: 2+3; 10-3) helyének megkeresése a számegyenesen 20-as számkörben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Számok, mennyiségek nagyság szerinti sorba rendezése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helyének azonosítása számtáblázatokban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egyes szomszédainak ismerete, megnevezése 20-as számkörben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sorszám, számegyenes, nagyobb, kisebb, növekedés, csökkenés, egyes számszomszéd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Ugróiskolába tetszőleges számok írása, a számokon növekvő, majd csökkenő sorban végigugrálás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 szemléltetéséhez, összehasonlításához, sorba rendezéséhez „élő számegyenes” létrehozása: a tanulók egy, a hátukra ragasztott számot képviselnek, és az értéküknek megfelelően foglalják el a helyüket növekvő vagy csökkenő sorrendben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Számvonal alkotása, például különféle színű gyufaskatulyákból, gyöngyökből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Korongszámegyenes készítése (pirosak és kékek 5-ös vagy 10-es váltakozásban)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Lépkedések különféle, változatosan alkotott számvonalakon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Sorszámok alkalmazása versenyek eredményhirdetésekor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Sorszámok húzása várakozáshoz, például ki hányadik sorát olvassa egy versnek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Kukás játék: mindenki rajzol 5 négyzetet és egy kukát; számokat húznak például 1–20-ig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Gyufaskatulyákon számok 0–10-ig, mindben annyi csavar, amelyik szám rá van írva; a számokat lefordítjuk, a skatulyák tömege, rázogatása segítségével rendezzük növekvő, csökkenő sorrendbe a számokat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„Vigyázz6!”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Számbarkochba „valaminél nagyobb”, „valaminél kisebb” kérdések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Számok tulajdonságai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számokat jellemez tartalmi és formai tulajdonságokkal;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számot jellemez más számokhoz való viszonyával;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római számjelek közül az I, V, X jeleket, hétköznapi helyzetekben felismeri az ezekkel képzett számokat.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írja az arab számjeleket.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kifejezése művelettel megadott alakokban, például: 7+8, 21-6,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Párosság és páratlanság fogalmának alapozása tevékenységgel: párosítással és két egyenlő részre osztással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Hármasával, négyesével, ötösével… és 3, 4, 5… egyenlő darabszámú csoportból kirakható számok megfigyelése különféle eszközökkel végzett csoportosítások, építések során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Háromszögszámok, négyzetszámok megfigyelése különféle eszközökkel végzett alkotások során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közti viszonyok megfigyelése, például: adott számnál nagyobb, kisebb valamennyivel, adott számnak a többszöröse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formai tulajdonságainak megfigyelése: számjegyek száma, számjegyek egymáshoz való viszonya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tartalmi, formai jellemzése, egymáshoz való viszonyuk kifejezése kitalálós játékokban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Számjelek olvasása, írása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számjegy; egyjegyű, kétjegyű számok; páros, páratlan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„Bontó gép” készítése sajtos és fogkrémes dobozból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Gyorsolvasási gyakorlatok meglévő kártyákról vagy a gyerekek saját készítésű számképeiről, pöttyöskártyáiról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„Korongforgatás”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Szőnyegezések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Shut the box típusú játék két kockával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„Ország, város” játék: sorsolt számjegyekből az oszlopoknak megfelelő tulajdonságú számok előállítása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Számjelek megjelenítése nagymozgásokkal, például számjel alakúra formázott kötélen végiglépkedés, locsolókannával az iskolaudvaron, ujjal írás zsemlemorzsába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Számok helyi értékes alakja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számok számjegyeinek helyi, alaki, valódi értékét;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írja és olvassa a számokat a tízes számrendszerben 20-ig.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Csoportosítások, beváltások valahányasával különféle eszközökkel, például apró tárgyakkal, tojástartóval, színes rudakkal, pénzekkel, abakusszal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Mérések különböző egységekkel és többszöröseikkel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Leltárak készítése az elvégzett tevékenységek alapján nem tízes számrendszerekben (főleg 3-asával, 4-esével, 2-esével való csoportosítást követően)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Csoportosítások, beváltások tízesével különféle eszközökkel, például: apró tárgyak, tojástartó, építőkockák, pénzek, abakusz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Leltárak készítése 10-esével történő csoportosítások, beváltások után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tízesekre és egyesekre bontott alakjainak előállítása és felismerése nem csak helyi érték szerint rendezett alakban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írása, olvasása számrendszeres, azaz helyi értékes alakjukban, 20-as számkörben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csoportosítás, beváltás, leltár, bontott alak, tízes, egyes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számosságú apró dolog csomagolása csoportmunkában, az elkészült csomagolások alapján leltárkészítés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számosságú apró dolog csomagolása csoportmunkában hármasával, majd ugyanannyi csomagolása négyesével; a csomagolások alapján készült leltárak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Csomagolások leltárak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Csomagolások átlátszatlan és átlátszó csomagolással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Csoportosítások rajzolt képeken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Leltárak kiolvasása különböző csoportosítások (köztük tízesével is) után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logikai készlettel: csoportosítás, beváltás, gyűjtött vagyon összehasonlítása (6 háromszög ér 1 négyzetet, 2 négyzet 1 kört)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Számországok pénzeinek csoportosítása, beváltása, leltározása, adott összeg kifizetése legkevesebb számú „érmével”, például petákokkal (1, 3, 9, 27), fityingekkel (1, 2, 4, 8, 16)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Ismerkedés a szorobánnal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Mérőeszköz használata, mérési módszerek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megbecsül, mér alkalmi és szabványos mértékegységekkel hosszúságot, tömeget, űrtartalmat és időt;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alkalmazza a mérési módszereket, használ skálázott mérőeszközöket, helyes képzete van a mértékegységek nagyságáról;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hosszúságmérés, az űrtartalommérés és a tömegmérés szabványegységei közül a következőket:cm, dm, m, dl, l; kg;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időmérés szabványegységeit: az órát,, a napot, a hetet, a hónapot, az évet;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hazai és külföldi pénzcímleteket 100-as számkörben;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felváltást és beváltást különböző pénzcímletek között;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összeveti azonos egységgel mért mennyiség és mérőszáma nagyságát, összeveti ugyanannak a mennyiségnek a különböző egységekkel való méréskor kapott mérőszámait;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felváltást és beváltást különböző pénzcímletek között;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a terület és kerület mérésére irányuló tevékenységeket.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 mennyiségek érzékszervi összehasonlítása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 mennyiségek közvetlen összemérése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 mennyiségek összemérése közvetítő segítségével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Mérési módszerek megismerése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becslése, megmérése, kimérése választott alkalmi egységekkel, például: arasz, lépés, pohárnyi, kanálnyi, tenyérnyi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becslése, megmérése, kimérése választott objektív egységekkel, például: pálcikák, színes rudak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a mennyiségről mint az egység többszöröséről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Mérőszám fogalmának megértése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összehasonlítása; mennyivel nagyobb mennyiség, mennyivel kisebb mennyiség, hányszor akkora, hanyadrésze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mennyiségek mérése ugyanazzal az egységgel; annak megfigyelése, tudatosítása, hogy a nagyobb mennyiséget több egység teszi ki, a kevesebb mennyiséget kevesebb egység teszi ki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 mennyiségek mérése különböző egységekkel; annak megtapasztalása, megfigyelése, hogy kisebb egységből több teszi ki ugyanazt a mennyiséget, nagyobb egységből kevesebb teszi ki ugyanazt a mennyiséget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becslése, megmérése, kimérése szabványmértékegységek közül a következőkkel: cm, dm, m; dl, l; kg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tapasztalatok szerzése a szabványmértékegységek nagyságáról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Skálázott mérőeszközök készítése alkalmi egységekkel, használata tanítói segítséggel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Szabványos mérőeszközök használata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Időbeli tájékozódás, időbeli periódusok megismerése; időbeli relációt tartalmazó szavak értelmezése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időmérés egységeinek megismerése: óra, perc, másodperc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 órák és percek leolvasása különféle analóg és digitális órákról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hazai és külföldi pénzek címleteinek megismerése 100-as számkörben szituációs játékokban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összehasonlítás, mérés, mérőeszköz, mérőszám, mértékegység, hosszúság, űrtartalom, tömeg, idő, cm, dm, m, dl, l, kg, perc, óra, nap, hét, hónap, év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hangok összehasonlítása, például „Melyik hang hosszabb-rövidebb, magasabb-mélyebb, hangosabb-halkabb?”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tömegű tárgyak, gyümölcsök, gesztenyék tömegének összehasonlítása érzésre két kézzel, majd ellenőrzése vállfamérleggel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Vállfamérleg és színes rudak segítségével különböző tömegek összemérése, a kettő közti különbség meghatározása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Hosszúság mérése arasszal, lépéssel, tyúklépéssel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Hosszúság mérése egyforma pálcikákkal, egyforma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Mérőszalag készítése tenyér és ujj léptékekkel; színes rudak által meghatározott léptékekkel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Skálázott mérőedény készítése pohárnyi víz és többszörösének kiméréséhez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Mennyiségek becslése, majd a becslés ellenőrzése méréssel különböző objektív egységek esetén, például szakasz rajzolása, amelyik olyan hosszú, mint 2 világoskék rúd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 perc becslése: mindenki becsukja a szemét, lehajtja a fejét, akkor nyitja ki a szemét, amikor úgy gondolja, hogy letelt az 1 perc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Tapasztalatgyűjtés arról, hogy mire elég 1 perc, például hány szót vagy hány számot lehet leírni 1 perc alatt; mennyit ver a szívünk nyugalmi helyzetben, hányat lehet ugrani, mennyit ver a szívünk mozgás után 1 perc alatt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értelmezi a 20-as számkörben az összeadást, a kivonást.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hozzákapcsolja a megfelelő műveletet adott helyzethez, történéshez, egyszerű szöveges feladathoz;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műveleteket megjelenítéssel, modellezéssel, szöveges feladattal;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műveletek jeleit;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következő kifejezéseket: tagok, összeg, kisebbítendő, kivonandó, különbség.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szöveghez, valós helyzethez kapcsolva zárójelet tartalmazó műveletsort értelmez, elvégez;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feladatokban a különböző kifejezésekkel megfogalmazott műveleteket megérti;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szöveget, ábrát alkot matematikai jelekhez, műveletekhez.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műveletek jeleit;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Összeadás és kivonás értelmezései darabszám és mérőszám tartalommal valóságos helyzetekben, tevékenységekkel, képpárokkal, képekkel, történetekkel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Összeadás, kivonás értelmezése mint hozzáadás és elvétel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Összeadás, kivonás értelmezése mint egyesítés, és mint az egészből az egyik rész meghatározása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Összeadás, kivonás értelmezése mint összehasonlítás: valamennyivel kevesebb, valamennyivel több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Kivonás értelmezése mint különbség kifejezése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Maradékos bennfoglaló osztás értelmezése tevékenységek során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Egyenlővé tevés tevékenységekkel és számokkal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Történésről, kirakásról, képről többféle művelet értelmezése, leolvasása, lejegyzése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Műveletről kirakás, kép, szöveges feladat készítése; műveletek eljátszása, lerajzolása, szöveggel értelmezése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feladatokban a különböző kifejezésekkel megfogalmazott műveletek megértése tanítói segítséggel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összeadás, kivonás, összeg, különbség, művelet, egyenlővé tevés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összeadás, kivonás többféle értelmezésének lejátszása konkrét dolgokkal, például gyümölcsökkel, virágokkal, gesztenyékkel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Összeadás, kivonás kirakása univerzális modellekkel (például ujjakkal), korongokkal,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Egyesítéses összeadás értelmezéséhez tárgyak mérése színes rudakkal, kupakokkal vállfamérlegen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Hozzátevéses összeadás lejátszása játéktáblán való lépegetéssel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Valós dolgok számának megállapítása szorzással, például azonos állatok lábainak száma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„Feladatküldés”: műveletről rajz, szöveg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Összeadás, kivonás abakuszon, szorobánon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tulajdonságai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számolásaiban felhasználja a műveletek közti kapcsolatokat, számolásai során alkalmazza konkrét esetekben a legfontosabb műveleti tulajdonságokat;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 hiányos műveletet, műveletsort az eredmény ismeretében, a műveletek megfordításával is;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műveletekben szereplő számok (kisebbítendő, kivonandó és különbség; tagok és összeg) változtatásának következményeit.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Műveleti tulajdonságok megfigyelése változatos tevékenységek alapján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megértett műveleti tulajdonságok alkalmazása számolási eljárásokban, szöveges feladatokban, ellenőrzésnél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Hiányos műveletek és műveletsorok megoldása az eredmény ismeretében a művelet megfordításával is 20-ig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Műveletekben szereplő számok változtatása közben az eredmény változásának megfigyelése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Műveletek közötti kapcsolatok megfigyelése és alkalmazása ellenőrzésnél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Szőnyegezések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„Babos” játék összeadások és kivonások közti kapcsolatok megértéséhez, például a tanuló bal kezében 5 babszem van, jobb kezében 6; bal és jobb kéz egymás mellé téve „5+6 az ugyanannyi, mint 11”, a két kéz keresztbe téve „6+5 az 11”, a bal kéz hátra téve „11-5 az 6”, bal kéz visszahozása után a jobb kéz hátra téve „11-6 az 5”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Lépegetések számegyenesen.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Színes rudak egymás mellé fektetésével a tényezők felcserélhetőségének tapasztalása, például 7 lila rúd = 6 fekete rúd: egymás után vonalba („hosszúságuk” érzékeltetése) és egymás mellé szőnyegezve („területük” érzékeltetése)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Műveletsor lejátszása egymás mellé állított dobozokba apró tárgyak pakolásával, majd a műveletsor visszafelé való lejátszása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Szóbeli számolási eljárások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elvégzi a feladathoz szükséges észszerű becslést, mérlegeli a becslés során kapott eredményt;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Számolási eljárások a műveletek értelmezései alapján 20-as számkörben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Számolási eljárások szám- és műveleti tulajdonságok felhasználásával 20-as számkörben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Bontások és pótlások alkalmazása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Számhoz számszomszédainak hozzáadása (6+7=6+6+1=7+7-1) és a nekik megfelelő kivonások elvégzése (13-6, 13-7)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Tízesátlépéses összeadás, kivonás bontások és 10-re pótlások alkalmazásával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10 és 20 közötti számok és egyjegyűek összeadása, kivonása a 10-nél kisebb számokra vonatkozó összeadással, kivonással való analógia alapján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9 (8, 7) hozzáadása, elvétele 10-1 (10-2, 10-3) alakban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Különféle számolási eljárások megismerése és a tanuló számára legkézenfekvőbb kiválasztása, begyakorlása, például: 7+8=8+7=7+7+1=8+8-1=7+3+5=8+2+5=7+10-2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Mérőszalagon számok hozzáadása és elvétele színes rudak tetszőleges számhoz való hozzáillesztésével, például sötétkék színes rúddal 9 hozzáadása és elvétele; az analógiák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Egyenlő tagok összeadása ujjak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„Hány ujjadat fogom? Hány ujjadat nem fogom?” játékos feladat párban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Számképek felidézése, számok különböző tagolásainak megválasztása számolási eljárások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Tojástartóval a 10-re pótlás és tízesátlépés lejátszása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Azonos művelet kapcsán a tanulók egyénileg alkalmazott számolási eljárásainak megfogalmazása, megosztása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Fejben számolás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pontosan összead és kivon a 20-as számkörben;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számolás egyes lépéseinek megértése, begyakorlása eszközökkel; az eszközök szükség szerinti használata feladatok megoldása során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számolás 20-as számkörben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kerek tízes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„Boltos játék”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„Számfuttatás”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Láncszámolások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„Hajtogató”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képről többféle művelet olvasása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Alkotás térben és síkon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szabadon épít, kirak formát, mintát adott testekből, síklapokból;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minta alapján létrehoz térbeli, síkbeli alkotásokat;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sormintát, síkmintát felismer, folytat;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alkotásában követi az adott feltételeket;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testeket épít élekből, lapokból; elkészíti a testek élvázát, hálóját; testeket épít képek, alaprajzok alapján; elkészíti egyszerű testek alaprajzát;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síkidomokat hoz létre különféle eszközök segítségével;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alaklemezt, vonalzót használ alkotáskor;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megtalálja az összes, több feltételnek megfelelő építményt, síkbeli kirakást;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szimmetrikus alakzatokat hoz létre térben, síkban különböző eszközökkel; felismeri a szimmetriát valóságos dolgokon, síkbeli alakzatokon.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Építés térbeli építőelemekből, testekből szabadon, másolással, megadott feltétel szerint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Építés egyszerűbb nézetek, egyszerűbb alaprajzok alapján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alkotások szabadon, másolással, megadott feltétel szerint: kirakások mozaiklapokkal, nyírás, tépés, hajtogatás, alakzatok határvonalainak elkészítése pálcákból, rajzolás (szabad kézzel, vonalzóval, alaklemezzel)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előállítása nyírással, hajtogatással, pálcikákkal, gumikarika kifeszítésével, vonalzós rajzolással adott feltételek szerint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Sorminták, terülőminták kirakása és folytatása síkban, térben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Szimmetrikus alakzatok létrehozása térben és síkban (például: építéssel, kirakással, nyírással, hajtogatással, festéssel), és szükség szerint a szimmetria meglétének ellenőrzése választott módszerrel (például: tükör, hajtogatás)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feltételeknek megfelelő többféle alakzat, minta előállítása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alaprajz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Színes rudakból, legóból, építőkockákból, dobozokból, hengerekből (például vécépapír guriga) városépítés, várépítés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„Szobasarok” cipősdobozból, belehelyezett játék megvilágítása 3 irányból, árnyékok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„Szobasarok” négyzethálós falaira rajzolt árnyékok alapján építés színes rudakból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Kirakások mozaiklapokból, logikai készlet elemeiből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Rövid ideig látott képről másolat készítése a vizuális memória fejlesztésére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„Telefonos játék”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Papírharmonika hajtása, a hajtások szélén nyírások, a papírlap szétnyitása után az ismétlődő minta megfigyelése, például egymás kezét fogó gyerekek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Terítő, hópehely készítése hajtogatott papírból való nyírással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Geometriai fejtörők, például tangram, gyufarejtvények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Háromszögek, négyszögek nyírása egy egyenes vonal mentén, a keletkező síkidomok számának és alakjának vizsgálata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Alakzatok geometriai tulajdonságai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megkülönböztet, azonosít egyedi konkrét látott, hallott, mozgással, tapintással érzékelhető tárgyakat, dolgokat, helyzeteket, jeleket;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dolgok, szavak, számok közül kiválogatja az adott tulajdonsággal rendelkező összes elemet;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meghatározott tulajdonság egyszerre történő figyelembevételével szétválogat adott elemeket: tárgyakat, személyeket, szavakat, számokat, alakzatokat;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és szétválogatja szabadon választott vagy meghatározott geometriai tulajdonságok szerint a gyűjtött, megalkotott testeket, síkidomokat;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az alakzatok közös tulajdonságát, megfelelő címkéket talál megadott és halmazokba rendezett alakzatokhoz;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megtalálja a közös tulajdonsággal nem rendelkező alakzatokat;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tevékenységei során előállított, válogatásai során előkerülő alakzatokon megfigyelt tulajdonságokat;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sík és görbült felületeket, az egyenes és görbe vonalakat, szakaszokat tapasztalati ismeretei alapján;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háromszögeket, négyszögeket, köröket;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 tükrösen szimmetrikus és tükrösen nem szimmetrikus síkbeli alakzatokat;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megszámlálja az egyszerű szögletes test lapjait;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téglatest lapjainak alakját, felismeri a téglatesten az egybevágó lapokat, megkülönbözteti a téglatesten az éleket, csúcsokat;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 a téglalap oldalainak és csúcsainak számát, összehajtással megmutatja a téglalap szögeinek egyenlőségét;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megmutatja a téglalap azonos hosszúságú oldalait és elhelyezkedésüket, megmutatja és megszámlálja a téglalap átlóit és szimmetriatengelyeit;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megfigyelt tulajdonságai alapján a téglatestet, kockát, téglalapot, négyzetet;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megfigyelt tulajdonságaival jellemzi a létrehozott síkbeli és térbeli alkotást, mintázatot.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testek és síkidomok között;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kiválasztja megadott síkidomok közül a sokszögeket.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 előállított vagy megadott testek között szabadon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és síkidom modellek megkülönböztetése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jellemző tulajdonságainak keresése, megfigyelése, megnevezése: sík vagy görbe felületek, „lyukas – nem lyukas”, „tömör”, „bemélyedése van”, „tükrös”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Sokféle alakú testek közül a gömb és a szögletes testek kiemelése érzékszervi tapasztalatok alapján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Sokszöglapokkal határolt testek lapjainak, éleinek, csúcsainak megfigyelése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Egyszerű, sokszöglapokkal határolt test lapjainak megszámlálása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 lapjainak megszámlálása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 előállított vagy megadott síkidomok között szabadon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jellemző tulajdonságainak keresése, megfigyelése, megnevezése: egyenes vagy görbe határvonalak, „lyukasság”, „szögek beugrása”, „tükrösség”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Sokféle alakú síklapok közül a körlap és a sokszögek kiemelése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előállítása során az oldal és csúcs szavak megismerése, használata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oldalainak és csúcsainak megszámlálása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elnevezése oldalak és csúcsok száma szerint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Háromszögek, négyszögek, körlapok felismerése, kiválogatása, megnevezése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oldalainak és csúcsainak megszámlálása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átlóinak és tükör tengelyeinek megfigyelése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közül a nem négyzet téglalapok és négyzetek kiválogatása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test, síkbeli alakzat; sík, görbe felület; egyenes, görbe vonal; oldal, csúcs, lap, sokszög, körlap, háromszög, négyszög, téglalap, négyzet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Olyan tárgycsoportban végzett válogatás, ami lehetőséget ad több szempont szerinti válogatásra (például: anyaguk szerint, színük szerint, alakjuk szerint); a figyelem ráirányítása a tárgyak alakja szerinti válogatásokra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Különféle hétköznapi tárgyak körülrajzolása, például plüssmackó, gumilabda, olló, dobókocka, kulcs; a körülrajzolások tapasztalatainak megbeszélése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Kakukktojásjátékok, felismerő játékok, párkereső játékok kézbe fogható tárgyakkal, testekkel; letakart tárgyakkal, testekkel „vakon” tapogatva; hétköznapi tárgyakról készült fotókkal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Kakukktojásjátékok, felismerő játékok, párkereső játékok kézbe fogható síkidomokkal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Két téglatest összeragasztása „L” alakba, az „L” alakú test lapok szerinti borítása színes papírral, a keletkező lapok számlálása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Síkidomok, testek alkotása például szívószálakból és madzagból, hurkapálcából és gyurmából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Háromszögek készítése különféle hosszúságú szívószáldarabokból, például: 3 cm, 6 cm, 5 cm; 3 cm, 6 cm, 9 cm (!); 3 cm, 6 cm, 10 cm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Négyszögek készítése szívószálból, annak megfigyelése, hogy az oldalak hosszúsága nem határozza meg az alakot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Négyszögek készítése szívószálból úgy, hogy két-két szívószál hossza egyenlő (színe azonos); a felfűzés sorrendjének változtatásával többek között a szomszédos és szemközti oldalak fogalmának megértése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Szöges táblán alakzatok kifeszítése gumikarikával megadott minta alapján vagy megadott feltétel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Különféle ponthálókon, rácsokon alakzatok másolása megadott minta alapján vagy rajzolás megadott feltétel szerint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Transzformációk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tapasztalattal rendelkezik mozgással, kirakással a tükörkép előállításáról;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szimmetrikus alakzatokat hoz létre térben, síkban különböző eszközökkel; felismeri a szimmetriát valóságos dolgokon, síkbeli alakzatokon;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megépíti, kirakja, megrajzolja hálón, jelölés nélküli lapon sablonnal, másolópapír segítségével alakzat tükörképét, eltolt képét;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követi a sormintában vagy a síkmintában lévő szimmetriát;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térben, síkban az eredetihez hasonló testeket, síkidomokat alkot nagyított vagy kicsinyített elemekből; az eredetihez hasonló síkidomokat rajzol hálón.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Szimmetriák, tükörképek megfigyelése a természetes és az épített környezetben térben és síkban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Tárgyak, építmények, képek tükörképének megfigyelése térben, síkban tükör segítségével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Tárgyak, építmények, képek tükörképének kirakása, előállítása különböző tevékenységek során; a kapott alakzat ellenőrzése tükör segítségével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tükörtengelyeinek keresése tükörrel, hajtogatással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Alakzatok eltolt képének előállítása térben és síkban mozgással, mozgatással, másolópapír segítségével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Sor- és síkminták készítése eltolással és tükrözéssel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tükörkép, tükörtengely, mozgatás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„Tükörjáték” során a pár egyik tagja az eredeti, a másik pedig a tükörkép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Építések, mozgatások úgy, hogy a két kéz egyszerre ugyanazt csinálja egymás tükörképeként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Szimmetria tengelye szerint két különböző színnel színezett szív vizsgálata tükörrel; megadott ábrák vizsgálata, „Előállítható-e az adott szív és tükör segítségével az ábra? Ha igen, akkor hogyan?”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Papírlap egyik oldalára festékpaca nyomása, a papír másik felének ráhajtása, a papír szétnyitása, a készült minta kiegészítése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Összehajtott papírból alakzat kivágása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Összehajtott papírra rajzolt alakzat határvonalainak átbökése gombostűvel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Néhány kirakott logikai lap (színes rúd) tükörképének megépítése függőleges tengelyre nézve, vízszintes tengelyre nézve (ahogy a tóban látszik)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Tájékozódás térben és síkon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az irányokat és távolságokat jelölő kifejezéseket térben és síkon;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lakóhelyén, bejárt terepen: bejárt útvonalon visszatalál adott helyre, adott utca és házszám alapján megtalál házat;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térképen, négyzethálón megtalál pontot két adat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Irányokat, távolságokat jelölő szavak jelentésének megismerése térben és síkban tevékenységekkel és játékos szituációkkal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Tájékozódást segítő játékok, tevékenységek nagymozgásokkal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Útvonalak bejárása utánzással; az útvonal tudatosítása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Bejárt útvonal újrajárása emlékezetből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Téri tájékozódás mozgással, tárgyak mozgatásával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Függőleges és vízszintes síkon való tájékozódás tárgyak elhelyezésével, mozgatásával, például „fölé”, „alá” többféle értelmezése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Térbeli és síkbeli elhelyezkedést kifejező szavak jelentésének megismerése játékos tevékenységekkel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Irány és állás megfigyelése, követése az olvasáshoz, íráshoz kapcsolódva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 meghatározása sakktáblán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négyzethálón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jobb, bal, le, fel, előtte, mögötte, mellette, kint, bent, előre, hátra, távolabb, közelebb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„Hideg-meleg” játék kincskeresésre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Irányokat jelölő szavak értelmezése térben és síkon, például tolltartó helyezése a szék mellé balra, jobbra, fölé, alá úgy, hogy a székhez nem nyúlunk; majd ceruza helyezése a füzet mellé balra, jobbra, fölé (!), alá (!) úgy, hogy a füzethez nem nyúlunk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Tájékozódás a babaházban: jobbra, balra, előre, hátra, fel, le; tájékozódás labirintusban és négyzethálós mintákon: jobbra, balra, előre, hátra, fel, le; tájékozódás vonalrendszerbe rajzolt házban és a ház „utcájában”: jobbra, balra, előre, hátra, fel, 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„Telefonos” játék logikai lapokkal, mozaiklapokkal,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„Különbségkereső” játék párban: két tanuló hátára ragasztott egy-egy kép közötti különbségek megtalálása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Ismert útvonal leírása szóban, például: „Hogyan jutsz az iskolából a játszótérre?”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Bekötött szemű gyerek irányítása adott célhoz, a célban a kendő levétele után azonos úton visszatalálás a kiindulópontra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játékban színházjegyek, mozijegyek alapján ülőhelyek megtalálása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„Vándorvezér” játék sakktáblán, például „f4-ről 2 mezőt felfele lépve hova jutunk?”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„Vonalvezetős” játék irányok és távolságok megadásával, melynek során különböző formák rajzolódnak ki a négyzethálón, például 2 lépés fel, 3 lépés balra...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Négyzethálóra rajzolt minta alapján a vonalvezetés diktálása társnak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Összefüggések, kapcsolatok, szabályszerűségek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memóriajátékokban különféle tulajdonságok szerinti párok keresésében;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személyek, tárgyak, dolgok, időpontok, számok, testek, síklapok közötti egyszerű viszonyokat, kapcsolatokat;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felismert összefüggéseket;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összefüggéseket keres sorozatok elemei között;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szabály szerint sorozatot alkot; megértett probléma értelmezéséhez, megoldásához sorozatot, táblázatot állít elő modellként;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tárgyakkal, logikai készletek elemeivel kirakott periodikus sorozatokat folytat;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elsorolja az évszakokat, hónapokat, napokat, napszakokat egymás után, tetszőleges kezdőponttól is;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 műveletekkel alkotott sorozat, táblázat szabályát felismeri; ismert szabály szerint megkezdett sorozatot, táblázatot helyesen, önállóan folytat;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tárgyakkal, számokkal kapcsolatos gépjátékhoz szabályt alkot; felismeri az egyszerű gép megfordításával nyert gép szabályát;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 kapcsolatot elempárok, elemhármasok tagjai között;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szabályjátékok során létrehoz a felismert kapcsolat alapján további elempárokat, elemhármasokat;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viszonyban lévő, adott összefüggésnek megfelelő párok keresése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dolgok, számok, testek, síklapok között megjelenő kapcsolatok megfigyelése, felfedezése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Számpárok, számhármasok közötti kapcsolatok felfedezése, jellemzése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problémákban szereplő adatok viszonyának felismerése, például: időrend, nagyságviszonyok, változások, egyenlőségek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Megfigyelt kapcsolatok megfordítása, például Anna alacsonyabb, mint Berci, Berci magasabb, mint Anna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Változó helyzetek megfigyelése, a változás jelölése nyíllal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 képzése tárgyakkal, mozgással, hanggal, valamilyen logikai készlet elemeivel, számokkal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Összefüggések keresése egyszerű sorozatok elemei között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 alkotása közösen értelmezett szabály szerint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Tárgyakkal, logikai készletek elemeivel kirakott egyszerű periodikus sorozatok folytatása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életünkből jól ismert periódusok megfigyelése: évszakok, hónapok, hetek napjai, napszakok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Elkezdett sorozatok, táblázatok egyszerű szabályának felismerése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Megkezdett egyszerű szabályú sorozat folytatása mindkét irányban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Gépjátékok különféle elemekkel (például: tárgyak, számok, alakzatok)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Gépjátékok szabályának felismerése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Gépjátékokban több eset kipróbálása után elempárok, elemhármasok hiányzó elemének megtalálása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Megfigyelt szabály alapján további elempárok, elemhármasok alkotása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Sorozatban, gépjátékokban, táblázatban felismert összefüggés megfogalmazása saját szavakkal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Felismert kapcsolatok, összefüggések, szabályszerűségek szóbeli kifejezése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Sorozatok, szabályjátékok alkotása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szabály, sorozat, számsorozat, növekvő, csökkenő, kapcsolat, számpár, számhármas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Kakukktojás-kereső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 változott?”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Ismétlődő mozgásos cselekvések, például tapsolás, dobolás, dobbantás, koppantás, ugrás, guggolás, tapsolás, dobolás, dobbantás, koppantás, ugrás, guggolás...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Alakzatokkal kirakott periodikus sorozat lejátszása, például 2 háromszög, 1 kör ismétlődik; a háromszögre tapsolunk, a körre dobbantunk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Ismétlődő ritmusjelek letapsolása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Sorozatok kirakása szöges táblán kifeszített alakzatokkal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„Milyen nap lesz?” fejtörők: például egy hét múlva; holnapután, ha tegnapelőtt hétfő volt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Kapcsolatok megfigyelése oda-vissza, például: szülő-gyerek, testvér, osztálytárs; alacsonyabb, magasabb, egyforma magas; idősebb, fiatalabb, ugyanannyi idős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Több gyerek közötti kapcsolati háló megjelenítése rámutatással; a mutatás lejegyzése nyilakkal; például mindenki mutasson az idősebbre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„Gépes játékok” egyváltozós, kétváltozós, fordított gépekkel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Adatok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gyűjt a környezetében;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rögzít későbbi elemzés céljából;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gyűjtött adatokat táblázatba rendez, diagramon ábrázol;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gyűjt ki táblázatból, adatokat olvas le diagramról;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jellemzi az összességeket.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Minőségi és mennyiségi tulajdonsággal kapcsolatos adatok megfigyelése, gyűjtése, rögzítése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Tevékenységek során kapott adatok lejegyzése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 tevékenységek során szerzett adatok alapján egyszerű diagram készítése kirakással, rajzzal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diagramról adatok, összefüggések leolvasása közösen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Egyenlő adatok keresése, legkisebb, legnagyobb kiválasztása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adat, diagram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„Tornasor” játék: a tanulók oszlopokba rendeződnek valamilyen szempont szerint, például ki melyik hónapban, évszakban született; mekkora a lábmérete, kisujj mérete; hány betűből áll a neve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Versenyek eredményének feljegyzése, például „Ki tud több gyufaszálat egyesével felvenni a földről egy perc alatt?”; a versenyzők eredményének rögzítése négyzethálós papíron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testméretek mérése, a kapott adatok elemzése, például fejkörfogat lemérése fejdísz készítéséhez papírcsíkkal, majd a papírcsíkok felragasztása függőlegesen egymás mellé; helyből távolugrás lemérése spárgával, spárgák felragasztása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Sajtos dobozokból oszlopdiagram építése, például „Kedvenc reggeli italod”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Valószínűségi gondolkodás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olyan játékokban, kísérletekben, melyekben a véletlen szerepet játszik;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tapasztalatai alapján különbséget tesz a „biztos”, „lehetetlen”, „lehetséges, de nem biztos” események között;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megítéli a „biztos”, „lehetetlen”, „lehetséges, de nem biztos” eseményekkel kapcsolatos állítások igazságát;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tapasztalatai alapján tippet fogalmaz meg arról, hogy két esemény közül melyik esemény valószínűbb olyan, véletlentől függő szituációk során, melyekben a két esemény valószínűsége között jól belátható a különbség;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tetszőleges vagy megadott módszerrel összeszámlálja az egyes kimenetelek előfordulásait olyan egyszerű játékokban, kísérletekben, amelyekben a véletlen szerepet játszik;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valószínűségi játékokban; intuitív esélylatolgatás, tippek megfogalmazása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kísérletek végzése, események megfigyelése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Játékos tapasztalatszerzés a véletlenről, a biztosról és a lehetetlenről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„Biztos”, „lehetséges, de nem biztos” és „lehetetlen” események megfigyelése kísérletek során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„biztos” és „lehetetlen” cáfolata ellenpélda mutatásával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véletlen; „biztos”, „lehetséges, de nem biztos”, „lehetetlen” esemény; tipp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„Kukás”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„Macska-egér harc” játék: 20 mezőből álló pályán haladnak a bábuk, az egér indul, 1-2-3-4-es dobásokra haladhat a dobott értéknek megfelelően, a macska pedig 5-6-os dobásra; utoléri-e a macska az egeret, mielőtt az egér a 20-as mezőn lévő egérlyukba ér?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„Teknős és nyúl” játék: 20 mezőből álló pályán haladnak a „versenyzők”; teknős 1-2-3-4-es dobásra mozdul, nyúl 5-6-ra; az nyer, aki hamarabb ér célba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Tippelős feladat: a tanulók házi kedvencei nevének felírása cetlikre; fajonkénti csoportosításuk (kutya, macska, akvárium stb.); a csoportosítás alapján oszlopdiagram készítése; a cetlik kalapba gyűjtése, majd húzás a kalapból; húzás előtt az oszlopdiagram jellemzőinek figyelembevételével tippelés, hogy milyen állat nevét húzzuk majd ki a kalapból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Valószínűségi kísérletek, például: 3 piros, 3 kék golyó közül 3 golyó húzása, majd 1 piros és 5 kék golyó közül 3 golyó húzása; „Melyik esetben könnyebb 3 egyformát húzni?”, „Tippelj!”, „Végezz 20-20 kísérletet!”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Kockákra számokat írunk a szabályostól eltérő módon, például 1; 2; 2; 3; 3; 4; játék ezekkel a kockákkal (Sárkányok erdeje játék)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1.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